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13" w:rsidRDefault="002301AF" w:rsidP="009E0513">
      <w:pPr>
        <w:pStyle w:val="1"/>
        <w:shd w:val="clear" w:color="auto" w:fill="FFFFFF"/>
        <w:tabs>
          <w:tab w:val="left" w:pos="1843"/>
          <w:tab w:val="left" w:pos="10162"/>
        </w:tabs>
        <w:spacing w:before="38" w:line="360" w:lineRule="auto"/>
        <w:ind w:left="787"/>
        <w:jc w:val="center"/>
        <w:rPr>
          <w:b/>
        </w:rPr>
      </w:pPr>
      <w:r w:rsidRPr="003476AD">
        <w:rPr>
          <w:b/>
        </w:rPr>
        <w:t xml:space="preserve">Оценочные средства для текущего контроля успеваемости, промежуточной аттестации </w:t>
      </w:r>
      <w:r w:rsidR="009E0513">
        <w:rPr>
          <w:b/>
        </w:rPr>
        <w:t>и</w:t>
      </w:r>
      <w:r w:rsidRPr="003476AD">
        <w:rPr>
          <w:b/>
        </w:rPr>
        <w:t xml:space="preserve"> итог</w:t>
      </w:r>
      <w:r w:rsidR="009E0513">
        <w:rPr>
          <w:b/>
        </w:rPr>
        <w:t>ов</w:t>
      </w:r>
      <w:r w:rsidRPr="003476AD">
        <w:rPr>
          <w:b/>
        </w:rPr>
        <w:t xml:space="preserve"> освоения дисциплины </w:t>
      </w:r>
    </w:p>
    <w:p w:rsidR="002301AF" w:rsidRPr="003476AD" w:rsidRDefault="002301AF" w:rsidP="009E0513">
      <w:pPr>
        <w:pStyle w:val="1"/>
        <w:shd w:val="clear" w:color="auto" w:fill="FFFFFF"/>
        <w:tabs>
          <w:tab w:val="left" w:pos="1843"/>
          <w:tab w:val="left" w:pos="10162"/>
        </w:tabs>
        <w:spacing w:before="38" w:line="360" w:lineRule="auto"/>
        <w:ind w:left="787"/>
        <w:jc w:val="center"/>
        <w:rPr>
          <w:spacing w:val="-1"/>
        </w:rPr>
      </w:pPr>
      <w:r w:rsidRPr="003476AD">
        <w:rPr>
          <w:b/>
        </w:rPr>
        <w:t>«Режиссура спортивно-массовых мероприятий»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Содержание и основные особенности режиссуры физкультурных парадов на площади 20-х и начала 30-х годов.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Раскройте значение элементов композиции в создании художественного образа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Что нового внес в режиссуру Физкультурных парадов парад на Красной площади 1933 года.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Факторы, необходимые для зарождения режиссерского замысла спортивно-художественного представления.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Что внес в развитие жанра массовых спортивно-художественных представлений Физкультурный парад 1937 года в Москве.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План-сценарий (сценарный план) массового спортивно-художественного представления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В чем состоят принципиальные отличия Спартакиад народов СССР от Всесоюзных Физкультурных парадов.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Основные методы разработки композиционно-постановочного плана массового спортивно-художественного представления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 xml:space="preserve">Что </w:t>
      </w:r>
      <w:proofErr w:type="gramStart"/>
      <w:r w:rsidRPr="003476AD">
        <w:rPr>
          <w:rFonts w:ascii="Times New Roman" w:hAnsi="Times New Roman" w:cs="Times New Roman"/>
          <w:sz w:val="24"/>
        </w:rPr>
        <w:t>такое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темпо-ритмический рисунок и </w:t>
      </w:r>
      <w:proofErr w:type="gramStart"/>
      <w:r w:rsidRPr="003476AD">
        <w:rPr>
          <w:rFonts w:ascii="Times New Roman" w:hAnsi="Times New Roman" w:cs="Times New Roman"/>
          <w:sz w:val="24"/>
        </w:rPr>
        <w:t>каково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его значение в массовом спортивно-художественном представлении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 xml:space="preserve">Особенности подготовки </w:t>
      </w:r>
      <w:proofErr w:type="gramStart"/>
      <w:r w:rsidRPr="003476AD">
        <w:rPr>
          <w:rFonts w:ascii="Times New Roman" w:hAnsi="Times New Roman" w:cs="Times New Roman"/>
          <w:sz w:val="24"/>
        </w:rPr>
        <w:t>литературного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сценарий спортивных зрелищ малых форм.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Как в процессе развития режиссуры праздников открытия и закрытия Спартакиад народов СССР изменялся монтаж представления.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Синтез Спорта и Иску</w:t>
      </w:r>
      <w:proofErr w:type="gramStart"/>
      <w:r w:rsidRPr="003476AD">
        <w:rPr>
          <w:rFonts w:ascii="Times New Roman" w:hAnsi="Times New Roman" w:cs="Times New Roman"/>
          <w:sz w:val="24"/>
        </w:rPr>
        <w:t>сств в р</w:t>
      </w:r>
      <w:proofErr w:type="gramEnd"/>
      <w:r w:rsidRPr="003476AD">
        <w:rPr>
          <w:rFonts w:ascii="Times New Roman" w:hAnsi="Times New Roman" w:cs="Times New Roman"/>
          <w:sz w:val="24"/>
        </w:rPr>
        <w:t>ежиссуре спортивно-художественных представлений.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Пролог праздника - новая часть массового спортивно-художественного представления на стадионе. Когда впервые появился, какие задачи выполнял.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Монтажный план проведения спортивно-художественного представлени</w:t>
      </w:r>
      <w:proofErr w:type="gramStart"/>
      <w:r w:rsidRPr="003476AD">
        <w:rPr>
          <w:rFonts w:ascii="Times New Roman" w:hAnsi="Times New Roman" w:cs="Times New Roman"/>
          <w:sz w:val="24"/>
        </w:rPr>
        <w:t>я-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основной управляющий документ режиссера-постановщика.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3476AD">
        <w:rPr>
          <w:rFonts w:ascii="Times New Roman" w:hAnsi="Times New Roman" w:cs="Times New Roman"/>
          <w:sz w:val="24"/>
        </w:rPr>
        <w:t>Фонирующая</w:t>
      </w:r>
      <w:proofErr w:type="spellEnd"/>
      <w:r w:rsidRPr="003476AD">
        <w:rPr>
          <w:rFonts w:ascii="Times New Roman" w:hAnsi="Times New Roman" w:cs="Times New Roman"/>
          <w:sz w:val="24"/>
        </w:rPr>
        <w:t xml:space="preserve"> группа в массовом спортивно-художественном представлении на стадионе. Когда впервые была использована в режиссуре, какие задачи выполняла?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Эпизод – основная структурная единица монтажа в массовом спортивно-художественном представлении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Масса участников - главный герой в массовых спортивн</w:t>
      </w:r>
      <w:proofErr w:type="gramStart"/>
      <w:r w:rsidRPr="003476AD">
        <w:rPr>
          <w:rFonts w:ascii="Times New Roman" w:hAnsi="Times New Roman" w:cs="Times New Roman"/>
          <w:sz w:val="24"/>
        </w:rPr>
        <w:t>о-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художественных представлениях на стадионе. Ее постановочные возможности.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 xml:space="preserve">Место и значение танцевальных номеров в театрализованных концертах и </w:t>
      </w:r>
      <w:r w:rsidRPr="003476AD">
        <w:rPr>
          <w:rFonts w:ascii="Times New Roman" w:hAnsi="Times New Roman" w:cs="Times New Roman"/>
          <w:sz w:val="24"/>
        </w:rPr>
        <w:lastRenderedPageBreak/>
        <w:t>спортивных мероприятиях.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Специфические выразительные средства массового спортивно-художественного представления на стадионе. Их содержание и краткая характеристика.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Основные виды и приемы монтажа в массовом спортивно-художественном представлении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организации праздничного пространства спортивных зрелищ. Театральная сцена и арена стадиона. Общее и различия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Использование светотехники и пиротехнических сре</w:t>
      </w:r>
      <w:proofErr w:type="gramStart"/>
      <w:r w:rsidRPr="003476AD">
        <w:rPr>
          <w:rFonts w:ascii="Times New Roman" w:hAnsi="Times New Roman" w:cs="Times New Roman"/>
          <w:sz w:val="24"/>
        </w:rPr>
        <w:t>дств в р</w:t>
      </w:r>
      <w:proofErr w:type="gramEnd"/>
      <w:r w:rsidRPr="003476AD">
        <w:rPr>
          <w:rFonts w:ascii="Times New Roman" w:hAnsi="Times New Roman" w:cs="Times New Roman"/>
          <w:sz w:val="24"/>
        </w:rPr>
        <w:t>ежиссуре массовых спортивно-художественных представлений.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Место и значение Художественного фона ("живого экрана"), как выразительного средства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и принципы художественно-декоративного оформления в спортивных зрелищах малых форм.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Индивидуальные и групповые предметы в массовых спортивно-художественных представлениях. Их постановочные возможности.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Материально-техническое обеспечение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Костюм как выразительное средство в режиссуре массовых спортивно-художественных   представлений.   Его   постановочные возможности.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сценографии  мест  проведения  массовых  спортивно-художественных представлений и праздников.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Конструкции в массовых спортивно-художественных представлениях. Их постановочные возможности.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Музыкальное решение представления. Подбор музыкального материала, подготовка фонограммы.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 xml:space="preserve">Массовые гимнастические выступления на стадионе - важнейшая веха становления и развития </w:t>
      </w:r>
      <w:proofErr w:type="gramStart"/>
      <w:r w:rsidRPr="003476AD">
        <w:rPr>
          <w:rFonts w:ascii="Times New Roman" w:hAnsi="Times New Roman" w:cs="Times New Roman"/>
          <w:sz w:val="24"/>
        </w:rPr>
        <w:t>режиссуры</w:t>
      </w:r>
      <w:proofErr w:type="gramEnd"/>
      <w:r w:rsidRPr="003476AD">
        <w:rPr>
          <w:rFonts w:ascii="Times New Roman" w:hAnsi="Times New Roman" w:cs="Times New Roman"/>
          <w:sz w:val="24"/>
        </w:rPr>
        <w:t xml:space="preserve"> массовых спортивно-художественных представлений.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Вклад известных режиссеров-постановщиков в становление и развитие режиссуры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Взаимодействие участников массового и вставного номеров в спортивно-художественном представлении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 научно-исследовательской работы в  области  спортивно-художественных представлений и праздников.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Партитура художественного фона и ее составные части.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 xml:space="preserve">Зрелищность, как важнейший элемент в подготовке спортивно-художественных </w:t>
      </w:r>
      <w:r w:rsidRPr="003476AD">
        <w:rPr>
          <w:rFonts w:ascii="Times New Roman" w:hAnsi="Times New Roman" w:cs="Times New Roman"/>
          <w:sz w:val="24"/>
        </w:rPr>
        <w:lastRenderedPageBreak/>
        <w:t>композиций. Факторы, определяющие зрелищность.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Структура композиции спортивно-художественного выступления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Работа главного режиссера-постановщика с художником-постановщиком при подготовке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Способы управления действиями участников художественного фона.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Работа главного режиссера-постановщика с художником-конструктором при подготовке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Построения и перестроения. Содержание, место и значение в массовых спортивно-художественных представлениях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Работа главного режиссера-постановщика с режиссерами-постановщиками отдельных номеров (эпизодов).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Детские, семейные, спортивно-прикладные игры и эстафеты в режиссуре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подготовительного и основного периодов подготовке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Поточные упражнения, как составная часть массовых упражнений. Содержание, место и значение в спортивно-художественных представлениях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Финальная часть массовых спортивно-художественных представлений на стадионе. Содержание, особенности режиссуры.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Вольные упражнения, как составная часть массовых  упражнений. Содержание, место и значение в спортивно-художественных представлениях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Состав режиссерско-постановочной группы, функциональные обязанности ее членов.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3476AD">
        <w:rPr>
          <w:rFonts w:ascii="Times New Roman" w:hAnsi="Times New Roman" w:cs="Times New Roman"/>
          <w:sz w:val="24"/>
        </w:rPr>
        <w:t>Пирамидковые</w:t>
      </w:r>
      <w:proofErr w:type="spellEnd"/>
      <w:r w:rsidRPr="003476AD">
        <w:rPr>
          <w:rFonts w:ascii="Times New Roman" w:hAnsi="Times New Roman" w:cs="Times New Roman"/>
          <w:sz w:val="24"/>
        </w:rPr>
        <w:t xml:space="preserve"> упражнения - как составная часть массовых упражнений. Содержание, место и значение в спортивно-художественных представлениях.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Место и значение заключительной части массовых спортивно-художественных представлений. Особенности режиссуры.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3476AD">
        <w:rPr>
          <w:rFonts w:ascii="Times New Roman" w:hAnsi="Times New Roman" w:cs="Times New Roman"/>
          <w:sz w:val="24"/>
        </w:rPr>
        <w:t>Гимнастрады</w:t>
      </w:r>
      <w:proofErr w:type="spellEnd"/>
      <w:r w:rsidRPr="003476AD">
        <w:rPr>
          <w:rFonts w:ascii="Times New Roman" w:hAnsi="Times New Roman" w:cs="Times New Roman"/>
          <w:sz w:val="24"/>
        </w:rPr>
        <w:t xml:space="preserve"> - одна из современных форм массовых спортивно-художественных представлений и праздников. Особенности организации. Цели, задачи, содержание. Особенности режиссуры.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Техническое оснащение спортивно-зрелищных мероприятий.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Место и значение спортивно-художественных представлений и праздников в развитии физической культуры и спорта.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Особенности режиссуры спортивно-художественных и театрализованных представлений в различных видах спорта.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lastRenderedPageBreak/>
        <w:t>Режиссура спортивно-художественных представлений и праздников малых форм в школе, ВУЗе, в спортивно-оздоровительном лагере. Содержание. Особенности организации. Идейно-тематическая направленность.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Монтаж - как один из основных методов в творчестве режиссера-постановщика массового спортивно-художественного представления. Виды монтажа.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Праздники   открытия и закрытия соревнований по различным видам спорта, как объект творчества спортивного режиссера.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Использование приемов трансформации (костюмов, предметов и др.) в режиссуре массовых спортивно-художественных представлений и праздников.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Сольные, групповые (вставные) номера в режиссуре массовых спортивно-художественных представлений на стадионе.</w:t>
      </w:r>
    </w:p>
    <w:p w:rsidR="002301AF" w:rsidRPr="003476AD" w:rsidRDefault="002301AF" w:rsidP="002301A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476AD">
        <w:rPr>
          <w:rFonts w:ascii="Times New Roman" w:hAnsi="Times New Roman" w:cs="Times New Roman"/>
          <w:sz w:val="24"/>
        </w:rPr>
        <w:t>Театрализация, как творческий метод в  массовых спортивно-художественных представлениях и праздниках.</w:t>
      </w:r>
    </w:p>
    <w:p w:rsidR="002301AF" w:rsidRPr="003476AD" w:rsidRDefault="002301AF" w:rsidP="002301AF">
      <w:pPr>
        <w:tabs>
          <w:tab w:val="left" w:pos="360"/>
          <w:tab w:val="left" w:pos="1134"/>
        </w:tabs>
        <w:snapToGrid w:val="0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2301AF" w:rsidRPr="003476AD" w:rsidRDefault="002301AF" w:rsidP="002301AF">
      <w:pPr>
        <w:tabs>
          <w:tab w:val="left" w:pos="360"/>
          <w:tab w:val="left" w:pos="1134"/>
        </w:tabs>
        <w:snapToGrid w:val="0"/>
        <w:ind w:left="709"/>
        <w:jc w:val="both"/>
        <w:rPr>
          <w:rFonts w:ascii="Times New Roman" w:hAnsi="Times New Roman" w:cs="Times New Roman"/>
          <w:b/>
          <w:sz w:val="24"/>
        </w:rPr>
      </w:pPr>
    </w:p>
    <w:p w:rsidR="00265D08" w:rsidRDefault="00265D08">
      <w:bookmarkStart w:id="0" w:name="_GoBack"/>
      <w:bookmarkEnd w:id="0"/>
    </w:p>
    <w:sectPr w:rsidR="00265D08" w:rsidSect="00D2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AAC030C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481E34"/>
    <w:multiLevelType w:val="hybridMultilevel"/>
    <w:tmpl w:val="EBC47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DC6"/>
    <w:rsid w:val="002301AF"/>
    <w:rsid w:val="00265D08"/>
    <w:rsid w:val="009E0513"/>
    <w:rsid w:val="00D2455B"/>
    <w:rsid w:val="00E55C4F"/>
    <w:rsid w:val="00F0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AF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301A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1AF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301A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5929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3</cp:revision>
  <dcterms:created xsi:type="dcterms:W3CDTF">2015-04-11T05:49:00Z</dcterms:created>
  <dcterms:modified xsi:type="dcterms:W3CDTF">2015-04-15T12:28:00Z</dcterms:modified>
</cp:coreProperties>
</file>